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012DE7" w:rsidRPr="00FB1305" w:rsidRDefault="00783030" w:rsidP="00FB1305">
      <w:pPr>
        <w:pStyle w:val="ListParagraph"/>
        <w:numPr>
          <w:ilvl w:val="0"/>
          <w:numId w:val="3"/>
        </w:numPr>
        <w:spacing w:after="0"/>
        <w:jc w:val="center"/>
        <w:rPr>
          <w:rFonts w:ascii="Times New Roman" w:hAnsi="Times New Roman"/>
          <w:b/>
          <w:sz w:val="24"/>
          <w:szCs w:val="24"/>
        </w:rPr>
      </w:pPr>
      <w:r>
        <w:rPr>
          <w:rFonts w:ascii="Times New Roman" w:hAnsi="Times New Roman"/>
          <w:b/>
          <w:sz w:val="24"/>
          <w:szCs w:val="24"/>
        </w:rPr>
        <w:t>2</w:t>
      </w:r>
      <w:r w:rsidR="00012DE7" w:rsidRPr="00FB1305">
        <w:rPr>
          <w:rFonts w:ascii="Times New Roman" w:hAnsi="Times New Roman"/>
          <w:b/>
          <w:sz w:val="24"/>
          <w:szCs w:val="24"/>
        </w:rPr>
        <w:t xml:space="preserve"> (</w:t>
      </w:r>
      <w:r>
        <w:rPr>
          <w:rFonts w:ascii="Times New Roman" w:hAnsi="Times New Roman"/>
          <w:b/>
          <w:sz w:val="24"/>
          <w:szCs w:val="24"/>
        </w:rPr>
        <w:t>dy</w:t>
      </w:r>
      <w:r w:rsidR="00012DE7" w:rsidRPr="00FB1305">
        <w:rPr>
          <w:rFonts w:ascii="Times New Roman" w:hAnsi="Times New Roman"/>
          <w:b/>
          <w:sz w:val="24"/>
          <w:szCs w:val="24"/>
        </w:rPr>
        <w:t xml:space="preserve">)- </w:t>
      </w:r>
      <w:r w:rsidR="000A2FD4" w:rsidRPr="00FB1305">
        <w:rPr>
          <w:rFonts w:ascii="Times New Roman" w:hAnsi="Times New Roman"/>
          <w:b/>
          <w:sz w:val="24"/>
          <w:szCs w:val="24"/>
        </w:rPr>
        <w:t xml:space="preserve">Specialist </w:t>
      </w:r>
      <w:r w:rsidR="00FB1305" w:rsidRPr="00FB1305">
        <w:rPr>
          <w:rFonts w:ascii="Times New Roman" w:hAnsi="Times New Roman"/>
          <w:b/>
          <w:sz w:val="24"/>
          <w:szCs w:val="24"/>
        </w:rPr>
        <w:t>- Jurist</w:t>
      </w:r>
      <w:r w:rsidR="00012DE7" w:rsidRPr="00FB1305">
        <w:rPr>
          <w:rFonts w:ascii="Times New Roman" w:hAnsi="Times New Roman"/>
          <w:b/>
          <w:sz w:val="24"/>
          <w:szCs w:val="24"/>
        </w:rPr>
        <w:t>,</w:t>
      </w:r>
      <w:r w:rsidR="00AD5725" w:rsidRPr="00FB1305">
        <w:rPr>
          <w:rFonts w:ascii="Times New Roman" w:hAnsi="Times New Roman"/>
          <w:b/>
          <w:sz w:val="24"/>
          <w:szCs w:val="24"/>
        </w:rPr>
        <w:t xml:space="preserve"> - </w:t>
      </w:r>
      <w:r w:rsidR="00195BD1" w:rsidRPr="00FB1305">
        <w:rPr>
          <w:rFonts w:ascii="Times New Roman" w:hAnsi="Times New Roman"/>
          <w:b/>
          <w:sz w:val="24"/>
          <w:szCs w:val="24"/>
        </w:rPr>
        <w:t>III-b</w:t>
      </w:r>
      <w:r w:rsidR="00D53FA3" w:rsidRPr="00FB1305">
        <w:rPr>
          <w:rFonts w:ascii="Times New Roman" w:hAnsi="Times New Roman"/>
          <w:b/>
          <w:sz w:val="24"/>
          <w:szCs w:val="24"/>
        </w:rPr>
        <w:t>;</w:t>
      </w:r>
    </w:p>
    <w:p w:rsidR="007E4E35" w:rsidRPr="00FB1305" w:rsidRDefault="007E4E35" w:rsidP="00FB1305">
      <w:pPr>
        <w:spacing w:after="0"/>
        <w:rPr>
          <w:rFonts w:ascii="Times New Roman" w:hAnsi="Times New Roman"/>
          <w:sz w:val="24"/>
          <w:szCs w:val="24"/>
        </w:rPr>
      </w:pPr>
    </w:p>
    <w:p w:rsidR="001B4DCB" w:rsidRPr="002326ED" w:rsidRDefault="001B4DCB" w:rsidP="001B4DCB">
      <w:pPr>
        <w:pStyle w:val="ListParagraph"/>
        <w:spacing w:after="0"/>
        <w:ind w:left="360"/>
        <w:rPr>
          <w:rFonts w:ascii="Times New Roman" w:hAnsi="Times New Roman"/>
          <w:sz w:val="24"/>
          <w:szCs w:val="24"/>
        </w:rPr>
      </w:pPr>
    </w:p>
    <w:p w:rsidR="00B72E86" w:rsidRDefault="00B72E86"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1B4DCB" w:rsidRDefault="001B4DC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p w:rsidR="00FB1305" w:rsidRDefault="00FB1305" w:rsidP="00B72E86">
      <w:pPr>
        <w:tabs>
          <w:tab w:val="left" w:pos="1284"/>
        </w:tabs>
        <w:jc w:val="both"/>
        <w:rPr>
          <w:rFonts w:ascii="Times New Roman" w:hAnsi="Times New Roman"/>
          <w:b/>
          <w:sz w:val="24"/>
          <w:szCs w:val="24"/>
        </w:rPr>
      </w:pPr>
    </w:p>
    <w:p w:rsidR="0030232B" w:rsidRDefault="0030232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rPr>
      </w:pPr>
      <w:r w:rsidRPr="00FB1305">
        <w:rPr>
          <w:rFonts w:ascii="Times New Roman" w:hAnsi="Times New Roman" w:cs="Times New Roman"/>
          <w:sz w:val="24"/>
          <w:szCs w:val="24"/>
        </w:rPr>
        <w:t>Përgjegjës për përmbushjen e detyrave sipas planit vjetor dhe mujor.</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rPr>
      </w:pPr>
      <w:r w:rsidRPr="00FB1305">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de-DE"/>
        </w:rPr>
      </w:pPr>
      <w:r w:rsidRPr="00FB1305">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FB1305">
        <w:rPr>
          <w:rFonts w:ascii="Times New Roman" w:hAnsi="Times New Roman" w:cs="Times New Roman"/>
          <w:sz w:val="24"/>
          <w:szCs w:val="24"/>
          <w:lang w:val="en-GB"/>
        </w:rPr>
        <w:t>.</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lang w:val="sq-AL"/>
        </w:rPr>
        <w:t>Planifikon dhe përmbush detyrat e ngarkuara në mënyrë profesionale dhe të pavarur</w:t>
      </w:r>
      <w:r w:rsidRPr="00FB1305">
        <w:rPr>
          <w:rFonts w:ascii="Times New Roman" w:hAnsi="Times New Roman" w:cs="Times New Roman"/>
          <w:sz w:val="24"/>
          <w:szCs w:val="24"/>
        </w:rPr>
        <w:t>.</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lang w:val="sq-AL"/>
        </w:rPr>
        <w:t>Identifikon mundësitë për përmirësimin e mëtejshëm të procedurave dhe teknikave të përdorura në përmbushjen e detyrave.</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rPr>
        <w:t>Përgatit në kohë dhe me cilësi materiale informuese për eprorët;</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rPr>
        <w:t>Përgatit  raporte periodike dhe informon eprorët për ecurinë e punës;</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rPr>
        <w:t>Zbaton rekomandimet apo sugjerimet e eprorëve  me qëllim përmirësimin e praktikave apo procedurave të zbatuara;</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 xml:space="preserve">Bazueshmërinë ligjore të të gjitha akteve, të nxjerra nga Këshilli Bashkiak, Kryetari, administrata e </w:t>
      </w:r>
      <w:proofErr w:type="gramStart"/>
      <w:r w:rsidRPr="00FB1305">
        <w:rPr>
          <w:rFonts w:ascii="Times New Roman" w:hAnsi="Times New Roman" w:cs="Times New Roman"/>
          <w:color w:val="000000"/>
          <w:sz w:val="24"/>
          <w:szCs w:val="24"/>
        </w:rPr>
        <w:t>Bashkisë  Kukës</w:t>
      </w:r>
      <w:proofErr w:type="gramEnd"/>
      <w:r w:rsidRPr="00FB1305">
        <w:rPr>
          <w:rFonts w:ascii="Times New Roman" w:hAnsi="Times New Roman" w:cs="Times New Roman"/>
          <w:color w:val="000000"/>
          <w:sz w:val="24"/>
          <w:szCs w:val="24"/>
        </w:rPr>
        <w:t xml:space="preserve"> si dhe nga vartësi.</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Hartimin e P/akteve (Relacione, P/Vendime, Urdhera) dhe paraqitjen e tyre për miratim në K</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 xml:space="preserve">shillin </w:t>
      </w:r>
      <w:proofErr w:type="gramStart"/>
      <w:r w:rsidRPr="00FB1305">
        <w:rPr>
          <w:rFonts w:ascii="Times New Roman" w:hAnsi="Times New Roman" w:cs="Times New Roman"/>
          <w:color w:val="000000"/>
          <w:sz w:val="24"/>
          <w:szCs w:val="24"/>
        </w:rPr>
        <w:t>Bashkiak  si</w:t>
      </w:r>
      <w:proofErr w:type="gramEnd"/>
      <w:r w:rsidRPr="00FB1305">
        <w:rPr>
          <w:rFonts w:ascii="Times New Roman" w:hAnsi="Times New Roman" w:cs="Times New Roman"/>
          <w:color w:val="000000"/>
          <w:sz w:val="24"/>
          <w:szCs w:val="24"/>
        </w:rPr>
        <w:t xml:space="preserve"> dhe Kryetarit t</w:t>
      </w:r>
      <w:r w:rsidRPr="00FB1305">
        <w:rPr>
          <w:rFonts w:ascii="Times New Roman" w:eastAsia="Calibri" w:hAnsi="Times New Roman" w:cs="Times New Roman"/>
          <w:sz w:val="24"/>
          <w:szCs w:val="24"/>
        </w:rPr>
        <w:t>ë</w:t>
      </w:r>
      <w:r w:rsidRPr="00FB1305">
        <w:rPr>
          <w:rFonts w:ascii="Times New Roman" w:hAnsi="Times New Roman" w:cs="Times New Roman"/>
          <w:color w:val="000000"/>
          <w:sz w:val="24"/>
          <w:szCs w:val="24"/>
        </w:rPr>
        <w:t xml:space="preserve"> Bashkisë.</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Siglimin e të gjithë P/akteve dhe të kopjes së aktit për arkivin (kur për aktin e miratuar ka verejtje juridike i bashkëlidh aktit të arkivit mendimin e tij me shkrim).</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 xml:space="preserve">Dhënien e ndihmës juridike Kryetarit të Bashkisë për përfaqësimin e institucionit në marrëdhënie me organe shtetërore dhe me persona fizikë dhe juridikë </w:t>
      </w:r>
      <w:proofErr w:type="gramStart"/>
      <w:r w:rsidRPr="00FB1305">
        <w:rPr>
          <w:rFonts w:ascii="Times New Roman" w:hAnsi="Times New Roman" w:cs="Times New Roman"/>
          <w:color w:val="000000"/>
          <w:sz w:val="24"/>
          <w:szCs w:val="24"/>
        </w:rPr>
        <w:t>vendas</w:t>
      </w:r>
      <w:proofErr w:type="gramEnd"/>
      <w:r w:rsidRPr="00FB1305">
        <w:rPr>
          <w:rFonts w:ascii="Times New Roman" w:hAnsi="Times New Roman" w:cs="Times New Roman"/>
          <w:color w:val="000000"/>
          <w:sz w:val="24"/>
          <w:szCs w:val="24"/>
        </w:rPr>
        <w:t xml:space="preserve"> ose të huaj.</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Përfaqësimin e institucionit në të tre shkallet e gjykimit (padit</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s/pal</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 xml:space="preserve"> e paditur/person i tret</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sz w:val="24"/>
          <w:szCs w:val="24"/>
        </w:rPr>
        <w:t>Siguron interpretimin e akteve ligjore në fuqi, mbi bazën e kërkesës së drejtorisë përkatëse, ose strukturës përkatëse në Bashki.</w:t>
      </w:r>
    </w:p>
    <w:p w:rsidR="00FB1305" w:rsidRPr="00FB1305" w:rsidRDefault="00FB1305" w:rsidP="00FB1305">
      <w:pPr>
        <w:numPr>
          <w:ilvl w:val="0"/>
          <w:numId w:val="13"/>
        </w:numPr>
        <w:autoSpaceDE w:val="0"/>
        <w:autoSpaceDN w:val="0"/>
        <w:adjustRightInd w:val="0"/>
        <w:spacing w:after="0"/>
        <w:rPr>
          <w:rFonts w:ascii="Times New Roman" w:hAnsi="Times New Roman" w:cs="Times New Roman"/>
          <w:sz w:val="24"/>
          <w:szCs w:val="24"/>
          <w:lang w:val="de-DE"/>
        </w:rPr>
      </w:pPr>
      <w:r w:rsidRPr="00FB1305">
        <w:rPr>
          <w:rFonts w:ascii="Times New Roman" w:hAnsi="Times New Roman" w:cs="Times New Roman"/>
          <w:sz w:val="24"/>
          <w:szCs w:val="24"/>
          <w:lang w:val="de-DE"/>
        </w:rPr>
        <w:t>Ndihmon në përgatitjen e kontratave ose marrëveshjeve në të cilat Bashkia Kukës ose institucionet e varësise janë palë.</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Zbatimin e unifikuar të akteve të Këshillit Bashkiak, Kryetarit, si dhe të administratës së bashkisë.</w:t>
      </w:r>
    </w:p>
    <w:p w:rsidR="00FB1305" w:rsidRPr="00FB1305" w:rsidRDefault="00FB1305" w:rsidP="00FB1305">
      <w:pPr>
        <w:numPr>
          <w:ilvl w:val="0"/>
          <w:numId w:val="13"/>
        </w:numPr>
        <w:spacing w:after="0"/>
        <w:jc w:val="both"/>
        <w:rPr>
          <w:rFonts w:ascii="Times New Roman" w:hAnsi="Times New Roman" w:cs="Times New Roman"/>
          <w:color w:val="000000"/>
          <w:sz w:val="24"/>
          <w:szCs w:val="24"/>
        </w:rPr>
      </w:pPr>
      <w:r w:rsidRPr="00FB1305">
        <w:rPr>
          <w:rFonts w:ascii="Times New Roman" w:hAnsi="Times New Roman" w:cs="Times New Roman"/>
          <w:color w:val="000000"/>
          <w:sz w:val="24"/>
          <w:szCs w:val="24"/>
        </w:rPr>
        <w:t>Azhornimin e arkivit elektronik të akteve ligjore dhe nënligjore si dhe p</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rditesimin e tij n</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 xml:space="preserve"> faqen zyrtare të institucionit në bashkëpunim me Sektorin e Teknologjisë së Informacionit.</w:t>
      </w:r>
    </w:p>
    <w:p w:rsidR="00FB1305" w:rsidRPr="00FB1305" w:rsidRDefault="00FB1305" w:rsidP="00FB1305">
      <w:pPr>
        <w:pStyle w:val="ListParagraph"/>
        <w:numPr>
          <w:ilvl w:val="0"/>
          <w:numId w:val="13"/>
        </w:numPr>
        <w:spacing w:after="0"/>
        <w:contextualSpacing w:val="0"/>
        <w:jc w:val="both"/>
        <w:rPr>
          <w:rFonts w:ascii="Times New Roman" w:hAnsi="Times New Roman" w:cs="Times New Roman"/>
          <w:sz w:val="24"/>
          <w:szCs w:val="24"/>
          <w:lang w:val="en-GB"/>
        </w:rPr>
      </w:pP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lang w:val="sq-AL"/>
        </w:rPr>
        <w:t>Diskuton rezultatet e punës me eprorin dhe ja referon atij vetëm në rastet e çështjeve jo të zakonshme;</w:t>
      </w:r>
    </w:p>
    <w:p w:rsidR="004742C2" w:rsidRPr="00E24D63"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lang w:val="sq-AL"/>
        </w:rPr>
        <w:t>Respekton të gjitha rregullat dhe dispozitat ligjore për dokumentimin, administrimin dhe ruajtjen e dokumenteve të bashkisë</w:t>
      </w:r>
      <w:r w:rsidR="00C54C10" w:rsidRPr="00FB1305">
        <w:rPr>
          <w:rFonts w:ascii="Times New Roman" w:hAnsi="Times New Roman" w:cs="Times New Roman"/>
          <w:sz w:val="24"/>
          <w:szCs w:val="24"/>
          <w:lang w:val="sq-AL"/>
        </w:rPr>
        <w:t>;</w:t>
      </w:r>
    </w:p>
    <w:p w:rsidR="00FB1305" w:rsidRDefault="00FB1305"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lastRenderedPageBreak/>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367230">
        <w:rPr>
          <w:rFonts w:ascii="Times New Roman" w:hAnsi="Times New Roman"/>
          <w:color w:val="000000"/>
          <w:sz w:val="24"/>
          <w:szCs w:val="24"/>
        </w:rPr>
        <w:t xml:space="preserve"> nivelit “Master Profesional</w:t>
      </w:r>
      <w:r w:rsidR="00442C31">
        <w:rPr>
          <w:rFonts w:ascii="Times New Roman" w:hAnsi="Times New Roman"/>
          <w:color w:val="000000"/>
          <w:sz w:val="24"/>
          <w:szCs w:val="24"/>
        </w:rPr>
        <w:t>”</w:t>
      </w:r>
      <w:r w:rsidR="00820B7E">
        <w:rPr>
          <w:rFonts w:ascii="Times New Roman" w:hAnsi="Times New Roman"/>
          <w:color w:val="000000"/>
          <w:sz w:val="24"/>
          <w:szCs w:val="24"/>
        </w:rPr>
        <w:t xml:space="preserve"> ne </w:t>
      </w:r>
      <w:r w:rsidR="00FB1305">
        <w:rPr>
          <w:rFonts w:ascii="Times New Roman" w:hAnsi="Times New Roman"/>
          <w:color w:val="000000"/>
          <w:sz w:val="24"/>
          <w:szCs w:val="24"/>
        </w:rPr>
        <w:t>shkenca juridike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bookmarkStart w:id="0" w:name="_GoBack"/>
      <w:bookmarkEnd w:id="0"/>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820B7E"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p w:rsidR="00FB1305" w:rsidRDefault="00FB1305" w:rsidP="001B4DCB">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w:t>
      </w:r>
      <w:r>
        <w:rPr>
          <w:rFonts w:ascii="Times New Roman" w:hAnsi="Times New Roman"/>
          <w:sz w:val="24"/>
          <w:szCs w:val="24"/>
        </w:rPr>
        <w:lastRenderedPageBreak/>
        <w:t xml:space="preserve">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w:t>
      </w:r>
      <w:r w:rsidRPr="00F5745E">
        <w:rPr>
          <w:rFonts w:ascii="Times New Roman" w:hAnsi="Times New Roman" w:cs="Times New Roman"/>
          <w:sz w:val="24"/>
          <w:szCs w:val="24"/>
        </w:rPr>
        <w:lastRenderedPageBreak/>
        <w:t xml:space="preserve">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820B7E"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30232B" w:rsidRDefault="001B4DCB" w:rsidP="0030232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30232B">
      <w:pPr>
        <w:jc w:val="both"/>
        <w:rPr>
          <w:rFonts w:ascii="Times New Roman" w:hAnsi="Times New Roman"/>
          <w:color w:val="000000"/>
          <w:sz w:val="24"/>
          <w:szCs w:val="24"/>
        </w:rPr>
      </w:pPr>
      <w:r>
        <w:rPr>
          <w:rFonts w:ascii="Times New Roman" w:hAnsi="Times New Roman"/>
          <w:color w:val="000000"/>
          <w:sz w:val="24"/>
          <w:szCs w:val="24"/>
        </w:rPr>
        <w:lastRenderedPageBreak/>
        <w:t>Të zotërojnë diplomë të n</w:t>
      </w:r>
      <w:r w:rsidR="00367230">
        <w:rPr>
          <w:rFonts w:ascii="Times New Roman" w:hAnsi="Times New Roman"/>
          <w:color w:val="000000"/>
          <w:sz w:val="24"/>
          <w:szCs w:val="24"/>
        </w:rPr>
        <w:t>ivelit “Master Profesional</w:t>
      </w:r>
      <w:r w:rsidR="00AD5725">
        <w:rPr>
          <w:rFonts w:ascii="Times New Roman" w:hAnsi="Times New Roman"/>
          <w:color w:val="000000"/>
          <w:sz w:val="24"/>
          <w:szCs w:val="24"/>
        </w:rPr>
        <w:t>”</w:t>
      </w:r>
      <w:r w:rsidR="00AD5725" w:rsidRPr="00AD5725">
        <w:rPr>
          <w:rFonts w:ascii="Times New Roman" w:hAnsi="Times New Roman"/>
          <w:color w:val="000000"/>
          <w:sz w:val="24"/>
          <w:szCs w:val="24"/>
        </w:rPr>
        <w:t xml:space="preserve"> </w:t>
      </w:r>
      <w:r w:rsidR="00AD5725">
        <w:rPr>
          <w:rFonts w:ascii="Times New Roman" w:hAnsi="Times New Roman"/>
          <w:color w:val="000000"/>
          <w:sz w:val="24"/>
          <w:szCs w:val="24"/>
        </w:rPr>
        <w:t xml:space="preserve">ne shkencat </w:t>
      </w:r>
      <w:r w:rsidR="00FB1305">
        <w:rPr>
          <w:rFonts w:ascii="Times New Roman" w:hAnsi="Times New Roman"/>
          <w:color w:val="000000"/>
          <w:sz w:val="24"/>
          <w:szCs w:val="24"/>
        </w:rPr>
        <w:t>juridike</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820B7E"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lastRenderedPageBreak/>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30232B" w:rsidRPr="0030232B" w:rsidRDefault="00820B7E" w:rsidP="0030232B">
      <w:pPr>
        <w:ind w:left="720" w:right="-81"/>
        <w:jc w:val="both"/>
        <w:rPr>
          <w:color w:val="0000FF" w:themeColor="hyperlink"/>
          <w:sz w:val="24"/>
          <w:u w:val="single"/>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30232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30232B" w:rsidRDefault="0030232B" w:rsidP="0030232B">
      <w:pPr>
        <w:jc w:val="both"/>
        <w:rPr>
          <w:rFonts w:ascii="Times New Roman" w:hAnsi="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margin">
                  <wp:align>left</wp:align>
                </wp:positionH>
                <wp:positionV relativeFrom="paragraph">
                  <wp:posOffset>58420</wp:posOffset>
                </wp:positionV>
                <wp:extent cx="6447155" cy="1533525"/>
                <wp:effectExtent l="0" t="0" r="10795" b="2857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33525"/>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left:0;text-align:left;margin-left:0;margin-top:4.6pt;width:507.65pt;height:120.7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w10:wrap anchorx="margin"/>
              </v:rect>
            </w:pict>
          </mc:Fallback>
        </mc:AlternateContent>
      </w:r>
    </w:p>
    <w:p w:rsidR="0030232B" w:rsidRPr="0030232B" w:rsidRDefault="0030232B" w:rsidP="0030232B">
      <w:pPr>
        <w:jc w:val="both"/>
        <w:rPr>
          <w:rFonts w:ascii="Times New Roman" w:hAnsi="Times New Roman"/>
          <w:sz w:val="24"/>
          <w:szCs w:val="24"/>
        </w:rPr>
      </w:pPr>
    </w:p>
    <w:p w:rsidR="007D0E40" w:rsidRDefault="007D0E40" w:rsidP="001B4DCB">
      <w:pPr>
        <w:jc w:val="both"/>
        <w:rPr>
          <w:rFonts w:ascii="Times New Roman" w:hAnsi="Times New Roman" w:cs="Times New Roman"/>
          <w:sz w:val="24"/>
          <w:szCs w:val="24"/>
        </w:rPr>
      </w:pPr>
    </w:p>
    <w:sectPr w:rsidR="007D0E40" w:rsidSect="0030232B">
      <w:pgSz w:w="12240" w:h="15840"/>
      <w:pgMar w:top="720" w:right="1080" w:bottom="432"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F3554"/>
    <w:multiLevelType w:val="hybridMultilevel"/>
    <w:tmpl w:val="D24E8C28"/>
    <w:lvl w:ilvl="0" w:tplc="3F2CE17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4"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5"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5"/>
  </w:num>
  <w:num w:numId="15">
    <w:abstractNumId w:val="11"/>
  </w:num>
  <w:num w:numId="16">
    <w:abstractNumId w:val="16"/>
  </w:num>
  <w:num w:numId="17">
    <w:abstractNumId w:val="6"/>
  </w:num>
  <w:num w:numId="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95BD1"/>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232B"/>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67230"/>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82693"/>
    <w:rsid w:val="005829AC"/>
    <w:rsid w:val="00587300"/>
    <w:rsid w:val="005877C0"/>
    <w:rsid w:val="00592A95"/>
    <w:rsid w:val="00594E6A"/>
    <w:rsid w:val="005957F1"/>
    <w:rsid w:val="005A6839"/>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8303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0B7E"/>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429CF"/>
    <w:rsid w:val="00D43B18"/>
    <w:rsid w:val="00D46C8B"/>
    <w:rsid w:val="00D53FA3"/>
    <w:rsid w:val="00D5700F"/>
    <w:rsid w:val="00D64579"/>
    <w:rsid w:val="00D713AA"/>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1305"/>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16770ECA"/>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E4D82-69F8-4659-B25A-71486378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2232</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4</cp:revision>
  <cp:lastPrinted>2021-09-27T06:59:00Z</cp:lastPrinted>
  <dcterms:created xsi:type="dcterms:W3CDTF">2021-09-27T10:35:00Z</dcterms:created>
  <dcterms:modified xsi:type="dcterms:W3CDTF">2021-09-27T14:04:00Z</dcterms:modified>
</cp:coreProperties>
</file>